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D3" w:rsidRPr="007467D3" w:rsidRDefault="007467D3" w:rsidP="007467D3">
      <w:pPr>
        <w:suppressAutoHyphens/>
        <w:ind w:firstLine="708"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РЕСПУБЛИКА АДЫГЕЯ                            </w:t>
      </w:r>
      <w:r w:rsidRPr="007467D3">
        <w:rPr>
          <w:rFonts w:eastAsiaTheme="minorHAnsi" w:cstheme="minorBidi"/>
          <w:noProof/>
          <w:sz w:val="28"/>
          <w:szCs w:val="2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  <w:t>АДЫГЭ РЕСПУБЛИК</w:t>
      </w:r>
    </w:p>
    <w:p w:rsidR="007467D3" w:rsidRPr="007467D3" w:rsidRDefault="004579BE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4579BE">
        <w:rPr>
          <w:rFonts w:eastAsia="Calibri" w:cstheme="minorBidi"/>
          <w:noProof/>
          <w:sz w:val="28"/>
          <w:szCs w:val="22"/>
        </w:rPr>
        <w:pict>
          <v:line id="Прямая соединительная линия 167" o:spid="_x0000_s1026" style="position:absolute;flip:y;z-index:25165772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CdT++BYAIAAHYEAAAOAAAAAAAAAAAAAAAAAC4CAABkcnMvZTJvRG9j&#10;LnhtbFBLAQItABQABgAIAAAAIQC/phr53AAAAAcBAAAPAAAAAAAAAAAAAAAAALoEAABkcnMvZG93&#10;bnJldi54bWxQSwUGAAAAAAQABADzAAAAwwUAAAAA&#10;" strokeweight=".35mm">
            <v:stroke joinstyle="miter"/>
          </v:line>
        </w:pict>
      </w:r>
      <w:r w:rsidRPr="004579BE">
        <w:rPr>
          <w:rFonts w:eastAsia="Calibri" w:cstheme="minorBidi"/>
          <w:noProof/>
          <w:sz w:val="28"/>
          <w:szCs w:val="22"/>
        </w:rPr>
        <w:pict>
          <v:line id="Прямая соединительная линия 168" o:spid="_x0000_s1027" style="position:absolute;z-index:25165875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77WQIAAGw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VJvO+1kCAABsBAAADgAAAAAAAAAAAAAAAAAuAgAAZHJzL2Uyb0RvYy54bWxQSwEC&#10;LQAUAAYACAAAACEAnJ89StsAAAAGAQAADwAAAAAAAAAAAAAAAACzBAAAZHJzL2Rvd25yZXYueG1s&#10;UEsFBgAAAAAEAAQA8wAAALsFAAAAAA==&#10;" strokeweight=".35mm">
            <v:stroke joinstyle="miter"/>
          </v:line>
        </w:pic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7467D3">
        <w:rPr>
          <w:rFonts w:cstheme="minorBidi"/>
          <w:b/>
          <w:sz w:val="20"/>
          <w:szCs w:val="28"/>
          <w:lang w:eastAsia="ar-SA"/>
        </w:rPr>
        <w:t>1</w:t>
      </w:r>
      <w:proofErr w:type="gramEnd"/>
      <w:r w:rsidRPr="007467D3">
        <w:rPr>
          <w:rFonts w:cstheme="minorBidi"/>
          <w:b/>
          <w:sz w:val="20"/>
          <w:szCs w:val="28"/>
          <w:lang w:eastAsia="ar-SA"/>
        </w:rPr>
        <w:t>»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къ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.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Блащэпсынэ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, Лениным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иур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., 37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val="en-US" w:eastAsia="ar-SA"/>
        </w:rPr>
        <w:t>E</w:t>
      </w:r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ruE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</w:t>
      </w:r>
      <w:proofErr w:type="spellEnd"/>
    </w:p>
    <w:p w:rsidR="007467D3" w:rsidRPr="007467D3" w:rsidRDefault="007467D3" w:rsidP="007467D3">
      <w:pPr>
        <w:suppressAutoHyphens/>
        <w:rPr>
          <w:rFonts w:cstheme="minorBidi"/>
          <w:sz w:val="16"/>
          <w:szCs w:val="28"/>
          <w:lang w:eastAsia="ar-SA"/>
        </w:rPr>
      </w:pPr>
    </w:p>
    <w:p w:rsidR="007467D3" w:rsidRPr="007467D3" w:rsidRDefault="007467D3" w:rsidP="007467D3">
      <w:pPr>
        <w:pBdr>
          <w:top w:val="single" w:sz="8" w:space="1" w:color="000000"/>
          <w:bottom w:val="single" w:sz="8" w:space="1" w:color="000000"/>
        </w:pBdr>
        <w:suppressAutoHyphens/>
        <w:rPr>
          <w:rFonts w:cstheme="minorBidi"/>
          <w:sz w:val="16"/>
          <w:szCs w:val="16"/>
          <w:lang w:eastAsia="ar-SA"/>
        </w:rPr>
      </w:pP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</w:p>
    <w:p w:rsidR="007467D3" w:rsidRPr="007467D3" w:rsidRDefault="007467D3" w:rsidP="007467D3">
      <w:pPr>
        <w:suppressAutoHyphens/>
        <w:rPr>
          <w:rFonts w:cstheme="minorBidi"/>
          <w:sz w:val="28"/>
          <w:szCs w:val="28"/>
          <w:lang w:eastAsia="ar-SA"/>
        </w:rPr>
      </w:pPr>
      <w:proofErr w:type="spellStart"/>
      <w:r w:rsidRPr="007467D3">
        <w:rPr>
          <w:rFonts w:cstheme="minorBidi"/>
          <w:sz w:val="28"/>
          <w:szCs w:val="28"/>
          <w:lang w:eastAsia="ar-SA"/>
        </w:rPr>
        <w:t>Исх.№</w:t>
      </w:r>
      <w:proofErr w:type="spellEnd"/>
      <w:r w:rsidR="007E6587">
        <w:rPr>
          <w:rFonts w:cstheme="minorBidi"/>
          <w:sz w:val="28"/>
          <w:szCs w:val="28"/>
          <w:lang w:eastAsia="ar-SA"/>
        </w:rPr>
        <w:t xml:space="preserve"> 73</w:t>
      </w:r>
    </w:p>
    <w:p w:rsidR="007467D3" w:rsidRPr="007467D3" w:rsidRDefault="00970D1D" w:rsidP="007467D3">
      <w:pPr>
        <w:suppressAutoHyphens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30.11.</w:t>
      </w:r>
      <w:bookmarkStart w:id="0" w:name="_GoBack"/>
      <w:bookmarkEnd w:id="0"/>
      <w:r w:rsidR="007467D3" w:rsidRPr="007467D3">
        <w:rPr>
          <w:rFonts w:cstheme="minorBidi"/>
          <w:sz w:val="28"/>
          <w:szCs w:val="28"/>
          <w:lang w:eastAsia="ar-SA"/>
        </w:rPr>
        <w:t>2018г.</w:t>
      </w:r>
      <w:r w:rsidR="007467D3" w:rsidRPr="007467D3">
        <w:rPr>
          <w:rFonts w:cstheme="minorBidi"/>
          <w:sz w:val="28"/>
          <w:szCs w:val="28"/>
          <w:lang w:eastAsia="ar-SA"/>
        </w:rPr>
        <w:tab/>
      </w:r>
    </w:p>
    <w:p w:rsidR="00264E2C" w:rsidRDefault="00264E2C" w:rsidP="00264E2C">
      <w:pPr>
        <w:tabs>
          <w:tab w:val="left" w:pos="7938"/>
        </w:tabs>
        <w:jc w:val="right"/>
        <w:rPr>
          <w:b/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</w:t>
      </w: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списка рассылки</w:t>
      </w: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адрес экспертов</w:t>
      </w: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____________________________________!</w:t>
      </w:r>
    </w:p>
    <w:p w:rsidR="00264E2C" w:rsidRDefault="00264E2C" w:rsidP="00264E2C">
      <w:pPr>
        <w:tabs>
          <w:tab w:val="left" w:pos="7938"/>
        </w:tabs>
        <w:rPr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rPr>
          <w:sz w:val="28"/>
          <w:szCs w:val="28"/>
        </w:rPr>
      </w:pPr>
    </w:p>
    <w:p w:rsidR="0064593B" w:rsidRPr="007467D3" w:rsidRDefault="00264E2C" w:rsidP="00746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 «</w:t>
      </w:r>
      <w:r w:rsidR="007467D3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образования «</w:t>
      </w:r>
      <w:r w:rsidR="007467D3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главы администрации МО «</w:t>
      </w:r>
      <w:r w:rsidR="007467D3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 </w:t>
      </w:r>
      <w:r w:rsidR="007467D3" w:rsidRPr="007467D3">
        <w:rPr>
          <w:sz w:val="28"/>
          <w:szCs w:val="28"/>
        </w:rPr>
        <w:t xml:space="preserve">№ 47 </w:t>
      </w:r>
      <w:proofErr w:type="gramStart"/>
      <w:r w:rsidR="007467D3" w:rsidRPr="007467D3">
        <w:rPr>
          <w:sz w:val="28"/>
          <w:szCs w:val="28"/>
        </w:rPr>
        <w:t>от</w:t>
      </w:r>
      <w:proofErr w:type="gramEnd"/>
      <w:r w:rsidR="007467D3" w:rsidRPr="007467D3">
        <w:rPr>
          <w:sz w:val="28"/>
          <w:szCs w:val="28"/>
        </w:rPr>
        <w:t xml:space="preserve"> 06.12.2017г.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на 2018 год»</w:t>
      </w:r>
      <w:r w:rsidR="0064593B" w:rsidRPr="007467D3">
        <w:rPr>
          <w:sz w:val="28"/>
          <w:szCs w:val="28"/>
        </w:rPr>
        <w:t xml:space="preserve">.  </w:t>
      </w:r>
    </w:p>
    <w:p w:rsidR="00264E2C" w:rsidRDefault="00264E2C" w:rsidP="00645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НПА, текст НПА, а также опросный лист размещены на офи</w:t>
      </w:r>
      <w:r w:rsidR="0064593B">
        <w:rPr>
          <w:sz w:val="28"/>
          <w:szCs w:val="28"/>
        </w:rPr>
        <w:t>циальном сайте МО «</w:t>
      </w:r>
      <w:r w:rsidR="007467D3">
        <w:rPr>
          <w:sz w:val="28"/>
          <w:szCs w:val="28"/>
        </w:rPr>
        <w:t>Блечепсинское</w:t>
      </w:r>
      <w:r w:rsidR="0064593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 в разделе «Оценка регулирующего воздействия».</w:t>
      </w:r>
    </w:p>
    <w:p w:rsidR="00264E2C" w:rsidRPr="007467D3" w:rsidRDefault="00264E2C" w:rsidP="00264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принять участие в процедуре экспертизы НПА во исполнение постановлени</w:t>
      </w:r>
      <w:r w:rsidR="007467D3">
        <w:rPr>
          <w:sz w:val="28"/>
          <w:szCs w:val="28"/>
        </w:rPr>
        <w:t xml:space="preserve">я главы администрации </w:t>
      </w:r>
      <w:r w:rsidR="0064593B">
        <w:rPr>
          <w:sz w:val="28"/>
          <w:szCs w:val="28"/>
        </w:rPr>
        <w:t>МО «</w:t>
      </w:r>
      <w:r w:rsidR="007467D3">
        <w:rPr>
          <w:sz w:val="28"/>
          <w:szCs w:val="28"/>
        </w:rPr>
        <w:t xml:space="preserve">Блечепсинское </w:t>
      </w:r>
      <w:r w:rsidR="0064593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  <w:r w:rsidR="007467D3" w:rsidRPr="007467D3">
        <w:rPr>
          <w:sz w:val="28"/>
          <w:szCs w:val="28"/>
        </w:rPr>
        <w:t xml:space="preserve">№ 27 от 13.08.2018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«Блечепсинское сельское поселение», экспертизы и оценки фактического </w:t>
      </w:r>
      <w:proofErr w:type="gramStart"/>
      <w:r w:rsidR="007467D3" w:rsidRPr="007467D3">
        <w:rPr>
          <w:sz w:val="28"/>
          <w:szCs w:val="28"/>
        </w:rPr>
        <w:t>воздействия</w:t>
      </w:r>
      <w:proofErr w:type="gramEnd"/>
      <w:r w:rsidR="007467D3" w:rsidRPr="007467D3">
        <w:rPr>
          <w:sz w:val="28"/>
          <w:szCs w:val="28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</w:t>
      </w:r>
      <w:r w:rsidR="007467D3">
        <w:rPr>
          <w:sz w:val="28"/>
          <w:szCs w:val="28"/>
        </w:rPr>
        <w:t xml:space="preserve"> и инвестиционной деятельности».</w:t>
      </w: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C" w:rsidRPr="006163FD" w:rsidRDefault="006163FD" w:rsidP="006163FD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Глава администрации </w:t>
      </w:r>
    </w:p>
    <w:p w:rsidR="006163FD" w:rsidRPr="006163FD" w:rsidRDefault="006163FD" w:rsidP="006163FD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lastRenderedPageBreak/>
        <w:t>МО «</w:t>
      </w:r>
      <w:proofErr w:type="spellStart"/>
      <w:r w:rsidR="007467D3">
        <w:rPr>
          <w:sz w:val="28"/>
          <w:szCs w:val="28"/>
        </w:rPr>
        <w:t>Блечепсинское</w:t>
      </w:r>
      <w:proofErr w:type="spellEnd"/>
      <w:r w:rsidRPr="006163FD">
        <w:rPr>
          <w:sz w:val="28"/>
          <w:szCs w:val="28"/>
        </w:rPr>
        <w:t xml:space="preserve"> сельское поселение»                     </w:t>
      </w:r>
      <w:r w:rsidR="007467D3">
        <w:rPr>
          <w:sz w:val="28"/>
          <w:szCs w:val="28"/>
        </w:rPr>
        <w:t xml:space="preserve">Б.М. </w:t>
      </w:r>
      <w:proofErr w:type="spellStart"/>
      <w:r w:rsidR="007467D3">
        <w:rPr>
          <w:sz w:val="28"/>
          <w:szCs w:val="28"/>
        </w:rPr>
        <w:t>Шиков</w:t>
      </w:r>
      <w:proofErr w:type="spellEnd"/>
    </w:p>
    <w:p w:rsidR="00264E2C" w:rsidRDefault="00264E2C" w:rsidP="00970D1D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t>СПИСОК РАССЫЛКИ</w:t>
      </w:r>
    </w:p>
    <w:p w:rsidR="00970D1D" w:rsidRPr="00970D1D" w:rsidRDefault="00970D1D" w:rsidP="00970D1D">
      <w:pPr>
        <w:pStyle w:val="a5"/>
        <w:rPr>
          <w:sz w:val="28"/>
          <w:szCs w:val="28"/>
        </w:rPr>
      </w:pPr>
    </w:p>
    <w:p w:rsidR="00264E2C" w:rsidRPr="00970D1D" w:rsidRDefault="007467D3" w:rsidP="00970D1D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t xml:space="preserve">1. ИП </w:t>
      </w:r>
      <w:proofErr w:type="spellStart"/>
      <w:r w:rsidRPr="00970D1D">
        <w:rPr>
          <w:sz w:val="28"/>
          <w:szCs w:val="28"/>
        </w:rPr>
        <w:t>Шовгенов</w:t>
      </w:r>
      <w:proofErr w:type="spellEnd"/>
      <w:r w:rsidRPr="00970D1D">
        <w:rPr>
          <w:sz w:val="28"/>
          <w:szCs w:val="28"/>
        </w:rPr>
        <w:t xml:space="preserve"> К.С.</w:t>
      </w:r>
    </w:p>
    <w:p w:rsidR="00264E2C" w:rsidRPr="00970D1D" w:rsidRDefault="007467D3" w:rsidP="00970D1D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t>2. ООО «Строитель»</w:t>
      </w:r>
    </w:p>
    <w:p w:rsidR="00970D1D" w:rsidRPr="00970D1D" w:rsidRDefault="00970D1D" w:rsidP="00970D1D">
      <w:pPr>
        <w:pStyle w:val="a5"/>
        <w:rPr>
          <w:rFonts w:eastAsiaTheme="minorHAnsi"/>
          <w:sz w:val="28"/>
          <w:szCs w:val="28"/>
          <w:lang w:eastAsia="en-US"/>
        </w:rPr>
      </w:pPr>
      <w:r w:rsidRPr="00970D1D">
        <w:rPr>
          <w:sz w:val="28"/>
          <w:szCs w:val="28"/>
        </w:rPr>
        <w:t xml:space="preserve">3. </w:t>
      </w:r>
      <w:r w:rsidRPr="00970D1D">
        <w:rPr>
          <w:rFonts w:eastAsiaTheme="minorHAnsi"/>
          <w:sz w:val="28"/>
          <w:szCs w:val="28"/>
          <w:lang w:eastAsia="en-US"/>
        </w:rPr>
        <w:t>АУ МЦМПКРБизнес-Центр</w:t>
      </w:r>
    </w:p>
    <w:p w:rsidR="00970D1D" w:rsidRPr="00970D1D" w:rsidRDefault="00970D1D" w:rsidP="00970D1D">
      <w:pPr>
        <w:pStyle w:val="a5"/>
        <w:rPr>
          <w:rFonts w:eastAsiaTheme="minorHAnsi"/>
          <w:sz w:val="28"/>
          <w:szCs w:val="28"/>
          <w:lang w:eastAsia="en-US"/>
        </w:rPr>
      </w:pPr>
      <w:r w:rsidRPr="00970D1D">
        <w:rPr>
          <w:rFonts w:eastAsiaTheme="minorHAnsi"/>
          <w:sz w:val="28"/>
          <w:szCs w:val="28"/>
          <w:lang w:eastAsia="en-US"/>
        </w:rPr>
        <w:t xml:space="preserve">4. </w:t>
      </w:r>
      <w:r w:rsidRPr="00970D1D">
        <w:rPr>
          <w:sz w:val="28"/>
          <w:szCs w:val="28"/>
        </w:rPr>
        <w:t>ООО «Логос»</w:t>
      </w:r>
    </w:p>
    <w:p w:rsidR="00970D1D" w:rsidRPr="00970D1D" w:rsidRDefault="00970D1D" w:rsidP="00970D1D">
      <w:pPr>
        <w:pStyle w:val="a5"/>
        <w:rPr>
          <w:sz w:val="28"/>
          <w:szCs w:val="28"/>
        </w:rPr>
      </w:pPr>
      <w:r w:rsidRPr="00970D1D">
        <w:rPr>
          <w:rFonts w:eastAsiaTheme="minorHAnsi"/>
          <w:sz w:val="28"/>
          <w:szCs w:val="28"/>
          <w:lang w:eastAsia="en-US"/>
        </w:rPr>
        <w:t xml:space="preserve">5. </w:t>
      </w:r>
      <w:r w:rsidRPr="00970D1D">
        <w:rPr>
          <w:sz w:val="28"/>
          <w:szCs w:val="28"/>
        </w:rPr>
        <w:t>ООО «Каскад»</w:t>
      </w: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BA3757" w:rsidRDefault="00BA3757"/>
    <w:sectPr w:rsidR="00BA3757" w:rsidSect="004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7D"/>
    <w:rsid w:val="00264E2C"/>
    <w:rsid w:val="004579BE"/>
    <w:rsid w:val="006163FD"/>
    <w:rsid w:val="0064593B"/>
    <w:rsid w:val="007467D3"/>
    <w:rsid w:val="007E6587"/>
    <w:rsid w:val="008E667D"/>
    <w:rsid w:val="00970D1D"/>
    <w:rsid w:val="00BA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Пользователь Windows</cp:lastModifiedBy>
  <cp:revision>7</cp:revision>
  <dcterms:created xsi:type="dcterms:W3CDTF">2018-11-30T11:54:00Z</dcterms:created>
  <dcterms:modified xsi:type="dcterms:W3CDTF">2019-12-13T14:27:00Z</dcterms:modified>
</cp:coreProperties>
</file>